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2F0F" w14:textId="77777777" w:rsidR="00B41113" w:rsidRPr="00B41113" w:rsidRDefault="00661B8C" w:rsidP="00B41113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事故報告</w:t>
      </w:r>
      <w:r w:rsidR="000B2DCE">
        <w:rPr>
          <w:rFonts w:ascii="ＭＳ ゴシック" w:eastAsia="ＭＳ ゴシック" w:hAnsi="ＭＳ ゴシック" w:hint="eastAsia"/>
          <w:b/>
          <w:bCs/>
          <w:sz w:val="28"/>
          <w:szCs w:val="32"/>
        </w:rPr>
        <w:t>書</w:t>
      </w:r>
    </w:p>
    <w:p w14:paraId="35D125C5" w14:textId="77777777" w:rsidR="00B41113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33A2CFCF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１　事故等が発生した施設・事業所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41113" w14:paraId="16820C03" w14:textId="77777777" w:rsidTr="00B84477">
        <w:trPr>
          <w:trHeight w:val="454"/>
        </w:trPr>
        <w:tc>
          <w:tcPr>
            <w:tcW w:w="1838" w:type="dxa"/>
            <w:vAlign w:val="center"/>
          </w:tcPr>
          <w:p w14:paraId="080AF87E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　　称</w:t>
            </w:r>
          </w:p>
        </w:tc>
        <w:tc>
          <w:tcPr>
            <w:tcW w:w="6656" w:type="dxa"/>
            <w:vAlign w:val="center"/>
          </w:tcPr>
          <w:p w14:paraId="27EBA768" w14:textId="2FAE4DD3" w:rsidR="00B41113" w:rsidRDefault="009B644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デイサービスセンター四季の庭</w:t>
            </w:r>
          </w:p>
        </w:tc>
      </w:tr>
    </w:tbl>
    <w:p w14:paraId="161390A8" w14:textId="77777777" w:rsidR="00B41113" w:rsidRPr="00B84477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07A12E0A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２　事故等の状況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41113" w14:paraId="10886773" w14:textId="77777777" w:rsidTr="00B84477">
        <w:trPr>
          <w:trHeight w:val="454"/>
        </w:trPr>
        <w:tc>
          <w:tcPr>
            <w:tcW w:w="1838" w:type="dxa"/>
            <w:vAlign w:val="center"/>
          </w:tcPr>
          <w:p w14:paraId="4D6FE12A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発生日時</w:t>
            </w:r>
          </w:p>
        </w:tc>
        <w:tc>
          <w:tcPr>
            <w:tcW w:w="6656" w:type="dxa"/>
            <w:vAlign w:val="center"/>
          </w:tcPr>
          <w:p w14:paraId="581DF68D" w14:textId="370707C1" w:rsidR="00B41113" w:rsidRDefault="003069A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令和　</w:t>
            </w:r>
            <w:r w:rsidR="009B644E">
              <w:rPr>
                <w:rFonts w:ascii="ＭＳ ゴシック" w:eastAsia="ＭＳ ゴシック" w:hAnsi="ＭＳ ゴシック" w:hint="eastAsia"/>
                <w:sz w:val="24"/>
                <w:szCs w:val="2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  <w:r w:rsidR="009B644E">
              <w:rPr>
                <w:rFonts w:ascii="ＭＳ ゴシック" w:eastAsia="ＭＳ ゴシック" w:hAnsi="ＭＳ ゴシック" w:hint="eastAsia"/>
                <w:sz w:val="24"/>
                <w:szCs w:val="2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月</w:t>
            </w:r>
            <w:r w:rsidR="00CA4C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日（</w:t>
            </w:r>
            <w:r w:rsidR="009B644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水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  <w:r w:rsidR="009B644E">
              <w:rPr>
                <w:rFonts w:ascii="ＭＳ ゴシック" w:eastAsia="ＭＳ ゴシック" w:hAnsi="ＭＳ ゴシック" w:hint="eastAsia"/>
                <w:sz w:val="24"/>
                <w:szCs w:val="28"/>
              </w:rPr>
              <w:t>1</w:t>
            </w:r>
            <w:r w:rsidR="00CA4C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時</w:t>
            </w:r>
            <w:r w:rsidR="00CA4C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30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分</w:t>
            </w:r>
          </w:p>
        </w:tc>
      </w:tr>
      <w:tr w:rsidR="00B41113" w14:paraId="4FD79FD8" w14:textId="77777777" w:rsidTr="00B84477">
        <w:trPr>
          <w:trHeight w:val="454"/>
        </w:trPr>
        <w:tc>
          <w:tcPr>
            <w:tcW w:w="1838" w:type="dxa"/>
            <w:vAlign w:val="center"/>
          </w:tcPr>
          <w:p w14:paraId="5BF573A7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場　　所</w:t>
            </w:r>
          </w:p>
        </w:tc>
        <w:tc>
          <w:tcPr>
            <w:tcW w:w="6656" w:type="dxa"/>
            <w:vAlign w:val="center"/>
          </w:tcPr>
          <w:p w14:paraId="7262B571" w14:textId="66950F99" w:rsidR="00B41113" w:rsidRDefault="003069A3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46332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　　　　　</w:t>
            </w:r>
            <w:r w:rsidR="00CA4CD6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フロアー</w:t>
            </w:r>
          </w:p>
        </w:tc>
      </w:tr>
    </w:tbl>
    <w:p w14:paraId="1E1BFB9C" w14:textId="77777777" w:rsidR="00B41113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329056DB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３　事故等の概要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B41113" w14:paraId="0B2CA0AC" w14:textId="77777777" w:rsidTr="00D57522">
        <w:trPr>
          <w:trHeight w:val="1505"/>
        </w:trPr>
        <w:tc>
          <w:tcPr>
            <w:tcW w:w="1838" w:type="dxa"/>
            <w:vAlign w:val="center"/>
          </w:tcPr>
          <w:p w14:paraId="6660D876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発生状況</w:t>
            </w:r>
          </w:p>
        </w:tc>
        <w:tc>
          <w:tcPr>
            <w:tcW w:w="6656" w:type="dxa"/>
            <w:vAlign w:val="center"/>
          </w:tcPr>
          <w:p w14:paraId="37F204C8" w14:textId="37C6ADA1" w:rsidR="00B84477" w:rsidRDefault="00CA4CD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帰りの送迎前にトイレ誘導やミニレクを行う時間帯。一人で椅子から立ち上がり、歩き出され前方方向に転倒。</w:t>
            </w:r>
          </w:p>
          <w:p w14:paraId="5BFFDA72" w14:textId="3570C873" w:rsidR="00CA4CD6" w:rsidRPr="00CA4CD6" w:rsidRDefault="00CA4CD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機能訓練具に顔を強打される。鼻血と鼻頭からの出血あり。</w:t>
            </w:r>
          </w:p>
          <w:p w14:paraId="2C5D1CF5" w14:textId="09F5DB7D" w:rsidR="00CA4CD6" w:rsidRDefault="00CA4CD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B41113" w14:paraId="6F87DF93" w14:textId="77777777" w:rsidTr="00D57522">
        <w:trPr>
          <w:trHeight w:val="1554"/>
        </w:trPr>
        <w:tc>
          <w:tcPr>
            <w:tcW w:w="1838" w:type="dxa"/>
            <w:vAlign w:val="center"/>
          </w:tcPr>
          <w:p w14:paraId="4A1CACC4" w14:textId="77777777" w:rsidR="00B41113" w:rsidRDefault="00B41113" w:rsidP="00B4111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発生要因</w:t>
            </w:r>
          </w:p>
        </w:tc>
        <w:tc>
          <w:tcPr>
            <w:tcW w:w="6656" w:type="dxa"/>
            <w:vAlign w:val="center"/>
          </w:tcPr>
          <w:p w14:paraId="491CC394" w14:textId="46EB4699" w:rsidR="007920F2" w:rsidRPr="007920F2" w:rsidRDefault="007D288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普段歩行時には付き添い対応が必要な方だったが、事故があった時間帯は職員の見守り不足だった。他利用者のトイレ誘導や帰宅時の上着の返却など</w:t>
            </w:r>
            <w:r w:rsidR="007770C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をおこなっており、注意が足りなかった。</w:t>
            </w:r>
          </w:p>
        </w:tc>
      </w:tr>
    </w:tbl>
    <w:p w14:paraId="4A99104D" w14:textId="77777777" w:rsidR="00B41113" w:rsidRDefault="00B41113">
      <w:pPr>
        <w:rPr>
          <w:rFonts w:ascii="ＭＳ ゴシック" w:eastAsia="ＭＳ ゴシック" w:hAnsi="ＭＳ ゴシック"/>
          <w:sz w:val="24"/>
          <w:szCs w:val="28"/>
        </w:rPr>
      </w:pPr>
    </w:p>
    <w:p w14:paraId="6D132439" w14:textId="77777777" w:rsidR="00B41113" w:rsidRPr="00AC7242" w:rsidRDefault="00B4111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 xml:space="preserve">４　</w:t>
      </w:r>
      <w:r w:rsidR="003069A3" w:rsidRPr="00AC7242">
        <w:rPr>
          <w:rFonts w:ascii="ＭＳ ゴシック" w:eastAsia="ＭＳ ゴシック" w:hAnsi="ＭＳ ゴシック" w:hint="eastAsia"/>
          <w:sz w:val="24"/>
          <w:szCs w:val="28"/>
        </w:rPr>
        <w:t>ご利用者、ご家族への対応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3069A3" w14:paraId="4622C214" w14:textId="77777777" w:rsidTr="00B84477">
        <w:trPr>
          <w:trHeight w:val="907"/>
        </w:trPr>
        <w:tc>
          <w:tcPr>
            <w:tcW w:w="8500" w:type="dxa"/>
          </w:tcPr>
          <w:p w14:paraId="12619F23" w14:textId="5C7509A3" w:rsidR="009B644E" w:rsidRPr="009B644E" w:rsidRDefault="009B644E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ご家族</w:t>
            </w:r>
            <w:r w:rsidR="007770CD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、担当ケアマネジャー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連絡し事故発生の経緯、現在のご利用者の状況報告、謝罪を行った。</w:t>
            </w:r>
            <w:r w:rsidR="007770CD">
              <w:rPr>
                <w:rFonts w:ascii="ＭＳ ゴシック" w:eastAsia="ＭＳ ゴシック" w:hAnsi="ＭＳ ゴシック" w:hint="eastAsia"/>
                <w:sz w:val="24"/>
                <w:szCs w:val="28"/>
              </w:rPr>
              <w:t>鼻骨骨折の可能性もあることから、すぐに耳鼻科に受診にお連れしたい旨説明し了承を頂いた。</w:t>
            </w:r>
          </w:p>
        </w:tc>
      </w:tr>
    </w:tbl>
    <w:p w14:paraId="3E7C543B" w14:textId="77777777" w:rsidR="003069A3" w:rsidRDefault="003069A3">
      <w:pPr>
        <w:rPr>
          <w:rFonts w:ascii="ＭＳ ゴシック" w:eastAsia="ＭＳ ゴシック" w:hAnsi="ＭＳ ゴシック"/>
          <w:sz w:val="24"/>
          <w:szCs w:val="28"/>
        </w:rPr>
      </w:pPr>
    </w:p>
    <w:p w14:paraId="42B8228A" w14:textId="77777777" w:rsidR="003069A3" w:rsidRPr="00AC7242" w:rsidRDefault="003069A3">
      <w:pPr>
        <w:rPr>
          <w:rFonts w:ascii="ＭＳ ゴシック" w:eastAsia="ＭＳ ゴシック" w:hAnsi="ＭＳ ゴシック"/>
          <w:sz w:val="24"/>
          <w:szCs w:val="28"/>
        </w:rPr>
      </w:pPr>
      <w:r w:rsidRPr="00AC7242">
        <w:rPr>
          <w:rFonts w:ascii="ＭＳ ゴシック" w:eastAsia="ＭＳ ゴシック" w:hAnsi="ＭＳ ゴシック" w:hint="eastAsia"/>
          <w:sz w:val="24"/>
          <w:szCs w:val="28"/>
        </w:rPr>
        <w:t>５　再発防止策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69A3" w14:paraId="2441A62C" w14:textId="77777777" w:rsidTr="007770CD">
        <w:trPr>
          <w:trHeight w:val="1414"/>
        </w:trPr>
        <w:tc>
          <w:tcPr>
            <w:tcW w:w="8494" w:type="dxa"/>
          </w:tcPr>
          <w:p w14:paraId="7DDCD6B8" w14:textId="1A7A63C8" w:rsidR="00D57522" w:rsidRDefault="007770CD" w:rsidP="007770CD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・事故のあった時間帯は毎回ではないが、比較的職員が手薄になる時間帯である。トイレ誘導や上着の返却などおこなう職員以外に、生活相談員がフロアーの見守りを行う事とする。</w:t>
            </w:r>
          </w:p>
          <w:p w14:paraId="2D11F06F" w14:textId="5F68BEE1" w:rsidR="007770CD" w:rsidRPr="00A70E42" w:rsidRDefault="007770CD" w:rsidP="008301C3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またトイレ誘導などでフロアーから目が離れる場合は必ず他職員に声を掛け、</w:t>
            </w:r>
            <w:r w:rsidR="008301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見守りを依頼する事。</w:t>
            </w:r>
          </w:p>
        </w:tc>
      </w:tr>
    </w:tbl>
    <w:p w14:paraId="0590A348" w14:textId="77777777" w:rsidR="003069A3" w:rsidRDefault="003069A3">
      <w:pPr>
        <w:rPr>
          <w:rFonts w:ascii="ＭＳ ゴシック" w:eastAsia="ＭＳ ゴシック" w:hAnsi="ＭＳ ゴシック"/>
          <w:sz w:val="24"/>
          <w:szCs w:val="28"/>
        </w:rPr>
      </w:pPr>
    </w:p>
    <w:p w14:paraId="30BB5833" w14:textId="506FA750" w:rsidR="00B84477" w:rsidRPr="00B84477" w:rsidRDefault="00B84477" w:rsidP="008301C3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B84477">
        <w:rPr>
          <w:rFonts w:ascii="ＭＳ ゴシック" w:eastAsia="ＭＳ ゴシック" w:hAnsi="ＭＳ ゴシック" w:hint="eastAsia"/>
          <w:sz w:val="24"/>
          <w:szCs w:val="28"/>
        </w:rPr>
        <w:t>利用者様と、ご家族の皆様には、ご心配とご迷惑をお掛けし心よりお詫び申し上げます。事故発生後、早急に原因究明と再発防止策を検討しました。</w:t>
      </w:r>
    </w:p>
    <w:p w14:paraId="1E337578" w14:textId="77777777" w:rsidR="00B84477" w:rsidRPr="00B84477" w:rsidRDefault="00B84477" w:rsidP="00B84477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B84477">
        <w:rPr>
          <w:rFonts w:ascii="ＭＳ ゴシック" w:eastAsia="ＭＳ ゴシック" w:hAnsi="ＭＳ ゴシック" w:hint="eastAsia"/>
          <w:sz w:val="24"/>
          <w:szCs w:val="28"/>
        </w:rPr>
        <w:t>今後同じようなことを繰り返さないよう、職員一丸となって、より一層安全で安心できるサービス提供に努めてまいります。</w:t>
      </w:r>
    </w:p>
    <w:p w14:paraId="372E4760" w14:textId="77777777" w:rsidR="00B84477" w:rsidRPr="00B84477" w:rsidRDefault="00B84477" w:rsidP="00B84477">
      <w:pPr>
        <w:rPr>
          <w:rFonts w:ascii="ＭＳ ゴシック" w:eastAsia="ＭＳ ゴシック" w:hAnsi="ＭＳ ゴシック"/>
          <w:sz w:val="24"/>
          <w:szCs w:val="28"/>
        </w:rPr>
      </w:pPr>
    </w:p>
    <w:p w14:paraId="0574EBFF" w14:textId="0272882F" w:rsidR="003069A3" w:rsidRPr="00B41113" w:rsidRDefault="00B84477" w:rsidP="00551DC3">
      <w:pPr>
        <w:wordWrap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B84477">
        <w:rPr>
          <w:rFonts w:ascii="ＭＳ ゴシック" w:eastAsia="ＭＳ ゴシック" w:hAnsi="ＭＳ ゴシック" w:hint="eastAsia"/>
          <w:sz w:val="24"/>
          <w:szCs w:val="28"/>
        </w:rPr>
        <w:t xml:space="preserve">長和園福祉事業　施設長　</w:t>
      </w:r>
      <w:r w:rsidR="00551DC3">
        <w:rPr>
          <w:rFonts w:ascii="ＭＳ ゴシック" w:eastAsia="ＭＳ ゴシック" w:hAnsi="ＭＳ ゴシック" w:hint="eastAsia"/>
          <w:sz w:val="24"/>
          <w:szCs w:val="28"/>
        </w:rPr>
        <w:t>近藤　弘</w:t>
      </w:r>
    </w:p>
    <w:sectPr w:rsidR="003069A3" w:rsidRPr="00B41113" w:rsidSect="00B8447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DC6A" w14:textId="77777777" w:rsidR="00223409" w:rsidRDefault="00223409" w:rsidP="00B84477">
      <w:r>
        <w:separator/>
      </w:r>
    </w:p>
  </w:endnote>
  <w:endnote w:type="continuationSeparator" w:id="0">
    <w:p w14:paraId="3D5ACA55" w14:textId="77777777" w:rsidR="00223409" w:rsidRDefault="00223409" w:rsidP="00B8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A90F" w14:textId="77777777" w:rsidR="00223409" w:rsidRDefault="00223409" w:rsidP="00B84477">
      <w:r>
        <w:separator/>
      </w:r>
    </w:p>
  </w:footnote>
  <w:footnote w:type="continuationSeparator" w:id="0">
    <w:p w14:paraId="1C0D3F84" w14:textId="77777777" w:rsidR="00223409" w:rsidRDefault="00223409" w:rsidP="00B8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13"/>
    <w:rsid w:val="00056C33"/>
    <w:rsid w:val="000B2DCE"/>
    <w:rsid w:val="00223409"/>
    <w:rsid w:val="003069A3"/>
    <w:rsid w:val="00463321"/>
    <w:rsid w:val="00525BCF"/>
    <w:rsid w:val="00551DC3"/>
    <w:rsid w:val="00640958"/>
    <w:rsid w:val="00661B8C"/>
    <w:rsid w:val="0070186F"/>
    <w:rsid w:val="007658CA"/>
    <w:rsid w:val="007770CD"/>
    <w:rsid w:val="007920F2"/>
    <w:rsid w:val="007B344F"/>
    <w:rsid w:val="007D2886"/>
    <w:rsid w:val="008301C3"/>
    <w:rsid w:val="008C2017"/>
    <w:rsid w:val="009B644E"/>
    <w:rsid w:val="00A70E42"/>
    <w:rsid w:val="00AC7242"/>
    <w:rsid w:val="00B41113"/>
    <w:rsid w:val="00B84477"/>
    <w:rsid w:val="00CA4CD6"/>
    <w:rsid w:val="00D57522"/>
    <w:rsid w:val="00E0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AA122"/>
  <w15:chartTrackingRefBased/>
  <w15:docId w15:val="{4C416DF0-B423-43EB-883B-0C943663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44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4477"/>
  </w:style>
  <w:style w:type="paragraph" w:styleId="a6">
    <w:name w:val="footer"/>
    <w:basedOn w:val="a"/>
    <w:link w:val="a7"/>
    <w:uiPriority w:val="99"/>
    <w:unhideWhenUsed/>
    <w:rsid w:val="00B844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居宅</dc:creator>
  <cp:keywords/>
  <dc:description/>
  <cp:lastModifiedBy>nadesihikorannan</cp:lastModifiedBy>
  <cp:revision>2</cp:revision>
  <cp:lastPrinted>2019-08-09T02:26:00Z</cp:lastPrinted>
  <dcterms:created xsi:type="dcterms:W3CDTF">2023-03-05T19:48:00Z</dcterms:created>
  <dcterms:modified xsi:type="dcterms:W3CDTF">2023-03-05T19:48:00Z</dcterms:modified>
</cp:coreProperties>
</file>